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6C4C" w:rsidRDefault="00E56E4F" w:rsidP="00A40EFB">
      <w:pPr>
        <w:widowControl w:val="0"/>
        <w:tabs>
          <w:tab w:val="left" w:pos="3969"/>
        </w:tabs>
        <w:autoSpaceDE w:val="0"/>
        <w:autoSpaceDN w:val="0"/>
        <w:spacing w:after="480" w:line="240" w:lineRule="exact"/>
        <w:ind w:right="5526"/>
        <w:rPr>
          <w:rFonts w:eastAsia="Calibri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5276850</wp:posOffset>
                </wp:positionH>
                <wp:positionV relativeFrom="page">
                  <wp:posOffset>2552700</wp:posOffset>
                </wp:positionV>
                <wp:extent cx="1267460" cy="36195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DE" w:rsidRPr="00536A81" w:rsidRDefault="00E56E4F" w:rsidP="00536A81">
                            <w:pPr>
                              <w:jc w:val="center"/>
                            </w:pPr>
                            <w:r>
                              <w:t>182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012DD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5.5pt;margin-top:201pt;width:99.8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IU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riM/ntn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" filled="f" stroked="f">
                <v:textbox inset="0,0,0,0">
                  <w:txbxContent>
                    <w:p w:rsidR="00846ADE" w:rsidRPr="00536A81" w:rsidRDefault="00E56E4F" w:rsidP="00536A81">
                      <w:pPr>
                        <w:jc w:val="center"/>
                      </w:pPr>
                      <w:r>
                        <w:t>182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1581150</wp:posOffset>
                </wp:positionH>
                <wp:positionV relativeFrom="page">
                  <wp:posOffset>2533650</wp:posOffset>
                </wp:positionV>
                <wp:extent cx="1278255" cy="3429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ADE" w:rsidRPr="00C06726" w:rsidRDefault="00E56E4F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FC0D45" id="Text Box 11" o:spid="_x0000_s1027" type="#_x0000_t202" style="position:absolute;margin-left:124.5pt;margin-top:199.5pt;width:100.6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JS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" filled="f" stroked="f">
                <v:textbox inset="0,0,0,0">
                  <w:txbxContent>
                    <w:p w:rsidR="00846ADE" w:rsidRPr="00C06726" w:rsidRDefault="00E56E4F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2104">
        <w:rPr>
          <w:b/>
          <w:szCs w:val="28"/>
        </w:rPr>
        <w:t>О внесении изменений в прогнозный план приватизации муниципального имущества Пермского муниципального округа Пермского края на 2023 год и плановый период 2024 и 2025 годов, утвержденный решением Думы Пермского муниципального округа Пермского края от 15 декабря 2022 г. № 64</w: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ACB" w:rsidRPr="00C5573F" w:rsidRDefault="007902FA" w:rsidP="0068210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</w:t>
      </w:r>
      <w:r w:rsidR="00BC587A">
        <w:rPr>
          <w:rFonts w:eastAsia="Calibri"/>
          <w:szCs w:val="28"/>
        </w:rPr>
        <w:t xml:space="preserve">со статьей 10 Федерального закона от 21 декабря 2001 г. № 178-ФЗ «О приватизации государственного </w:t>
      </w:r>
      <w:r w:rsidR="006038E6">
        <w:rPr>
          <w:rFonts w:eastAsia="Calibri"/>
          <w:szCs w:val="28"/>
        </w:rPr>
        <w:t xml:space="preserve">и муниципального </w:t>
      </w:r>
      <w:r w:rsidR="00BC587A">
        <w:rPr>
          <w:rFonts w:eastAsia="Calibri"/>
          <w:szCs w:val="28"/>
        </w:rPr>
        <w:t>имущества», статьей 51 Федерального закона от 06 октября 2003 г. № 131-ФЗ «Об общих принципах организации местного самоуправления в Российской Федерации»,</w:t>
      </w:r>
      <w:r w:rsidR="00BC587A" w:rsidRPr="00BC587A">
        <w:rPr>
          <w:szCs w:val="28"/>
        </w:rPr>
        <w:t xml:space="preserve"> </w:t>
      </w:r>
      <w:r w:rsidR="00BC587A">
        <w:rPr>
          <w:szCs w:val="28"/>
        </w:rPr>
        <w:t>пунктом 1 части 2 статьи 25 Устава Пермского муниципального округа Пермского края,</w:t>
      </w:r>
      <w:r w:rsidR="00B21261">
        <w:rPr>
          <w:rFonts w:eastAsia="Calibri"/>
          <w:szCs w:val="28"/>
        </w:rPr>
        <w:t xml:space="preserve"> </w:t>
      </w:r>
      <w:r w:rsidR="005C37D5">
        <w:rPr>
          <w:rFonts w:eastAsia="Calibri"/>
          <w:szCs w:val="28"/>
        </w:rPr>
        <w:t xml:space="preserve">подпунктом 2.1.1 пункта 2.1 </w:t>
      </w:r>
      <w:r w:rsidR="00B21261">
        <w:rPr>
          <w:rFonts w:eastAsia="Calibri"/>
          <w:szCs w:val="28"/>
        </w:rPr>
        <w:t>раздел</w:t>
      </w:r>
      <w:r w:rsidR="005C37D5">
        <w:rPr>
          <w:rFonts w:eastAsia="Calibri"/>
          <w:szCs w:val="28"/>
        </w:rPr>
        <w:t>а</w:t>
      </w:r>
      <w:r w:rsidR="00B21261">
        <w:rPr>
          <w:rFonts w:eastAsia="Calibri"/>
          <w:szCs w:val="28"/>
        </w:rPr>
        <w:t xml:space="preserve"> 2 </w:t>
      </w:r>
      <w:r w:rsidR="00F53749">
        <w:rPr>
          <w:rFonts w:eastAsia="Calibri"/>
          <w:szCs w:val="28"/>
        </w:rPr>
        <w:t>Порядк</w:t>
      </w:r>
      <w:r w:rsidR="00B21261">
        <w:rPr>
          <w:rFonts w:eastAsia="Calibri"/>
          <w:szCs w:val="28"/>
        </w:rPr>
        <w:t>а</w:t>
      </w:r>
      <w:r w:rsidR="00F53749">
        <w:rPr>
          <w:rFonts w:eastAsia="Calibri"/>
          <w:szCs w:val="28"/>
        </w:rPr>
        <w:t xml:space="preserve"> приватизации муниципального имущества Пермского муниципального округа Пермского края, утвержденного решением Думы Пермского муниципальн</w:t>
      </w:r>
      <w:r w:rsidR="00DE03F3">
        <w:rPr>
          <w:rFonts w:eastAsia="Calibri"/>
          <w:szCs w:val="28"/>
        </w:rPr>
        <w:t xml:space="preserve">ого округа Пермского </w:t>
      </w:r>
      <w:r w:rsidR="00B21261">
        <w:rPr>
          <w:rFonts w:eastAsia="Calibri"/>
          <w:szCs w:val="28"/>
        </w:rPr>
        <w:t xml:space="preserve">края от 15 </w:t>
      </w:r>
      <w:r w:rsidR="00DE03F3">
        <w:rPr>
          <w:rFonts w:eastAsia="Calibri"/>
          <w:szCs w:val="28"/>
        </w:rPr>
        <w:t xml:space="preserve">декабря </w:t>
      </w:r>
      <w:r w:rsidR="00F53749">
        <w:rPr>
          <w:rFonts w:eastAsia="Calibri"/>
          <w:szCs w:val="28"/>
        </w:rPr>
        <w:t xml:space="preserve">2022 </w:t>
      </w:r>
      <w:r w:rsidR="00816B32">
        <w:rPr>
          <w:rFonts w:eastAsia="Calibri"/>
          <w:szCs w:val="28"/>
        </w:rPr>
        <w:t xml:space="preserve">г. </w:t>
      </w:r>
      <w:r w:rsidR="00F53749">
        <w:rPr>
          <w:rFonts w:eastAsia="Calibri"/>
          <w:szCs w:val="28"/>
        </w:rPr>
        <w:t>№ 63</w:t>
      </w:r>
      <w:r w:rsidR="00885380">
        <w:rPr>
          <w:rFonts w:eastAsia="Calibri"/>
          <w:szCs w:val="28"/>
        </w:rPr>
        <w:t>,</w:t>
      </w:r>
    </w:p>
    <w:p w:rsidR="00220ACB" w:rsidRPr="00C96C91" w:rsidRDefault="00220ACB" w:rsidP="0068210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7902FA" w:rsidRPr="005D3E07" w:rsidRDefault="007902FA" w:rsidP="00682104">
      <w:pPr>
        <w:tabs>
          <w:tab w:val="left" w:pos="709"/>
          <w:tab w:val="center" w:pos="4153"/>
          <w:tab w:val="right" w:pos="8306"/>
        </w:tabs>
        <w:spacing w:line="360" w:lineRule="exact"/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682104">
        <w:rPr>
          <w:rFonts w:eastAsia="Calibri"/>
          <w:szCs w:val="28"/>
        </w:rPr>
        <w:t xml:space="preserve"> </w:t>
      </w:r>
      <w:r w:rsidR="00D96C4C">
        <w:rPr>
          <w:rFonts w:eastAsia="Calibri"/>
          <w:szCs w:val="28"/>
        </w:rPr>
        <w:t>Внести в п</w:t>
      </w:r>
      <w:r w:rsidR="003102A7">
        <w:rPr>
          <w:rFonts w:eastAsia="Calibri"/>
          <w:szCs w:val="28"/>
        </w:rPr>
        <w:t>рогнозный план</w:t>
      </w:r>
      <w:r w:rsidR="00DE03F3">
        <w:rPr>
          <w:rFonts w:eastAsia="Calibri"/>
          <w:szCs w:val="28"/>
        </w:rPr>
        <w:t xml:space="preserve"> приватизации муниципального имущества</w:t>
      </w:r>
      <w:r w:rsidR="00565E91">
        <w:rPr>
          <w:rFonts w:eastAsia="Calibri"/>
          <w:szCs w:val="28"/>
        </w:rPr>
        <w:t xml:space="preserve"> </w:t>
      </w:r>
      <w:r w:rsidR="00B21261" w:rsidRPr="00B21261">
        <w:rPr>
          <w:rFonts w:eastAsia="Calibri"/>
          <w:szCs w:val="28"/>
        </w:rPr>
        <w:t xml:space="preserve">Пермского муниципального </w:t>
      </w:r>
      <w:r w:rsidR="003102A7">
        <w:rPr>
          <w:rFonts w:eastAsia="Calibri"/>
          <w:szCs w:val="28"/>
        </w:rPr>
        <w:t>округа</w:t>
      </w:r>
      <w:r w:rsidR="00B21261" w:rsidRPr="00B21261">
        <w:rPr>
          <w:rFonts w:eastAsia="Calibri"/>
          <w:szCs w:val="28"/>
        </w:rPr>
        <w:t xml:space="preserve"> Пермского края </w:t>
      </w:r>
      <w:r w:rsidR="003102A7">
        <w:t xml:space="preserve">на 2023 год </w:t>
      </w:r>
      <w:r w:rsidR="00D96C4C">
        <w:t>и плановый период 2024 и 2025 год, утвержденный решением Думы Пермского муниципального округа Пермского края от 15 декабря 2022 г. № 6</w:t>
      </w:r>
      <w:r w:rsidR="00AA77B5">
        <w:t>4</w:t>
      </w:r>
      <w:r w:rsidR="00682104">
        <w:t>,</w:t>
      </w:r>
      <w:r w:rsidR="00AA77B5">
        <w:t xml:space="preserve"> </w:t>
      </w:r>
      <w:r w:rsidR="00AA77B5">
        <w:rPr>
          <w:rFonts w:eastAsia="Calibri"/>
          <w:szCs w:val="28"/>
        </w:rPr>
        <w:t>изменения, изложив его в новой редакции</w:t>
      </w:r>
      <w:r w:rsidR="00D96C4C">
        <w:t xml:space="preserve"> </w:t>
      </w:r>
      <w:r w:rsidR="00DE03F3">
        <w:rPr>
          <w:rFonts w:eastAsia="Calibri"/>
          <w:szCs w:val="28"/>
        </w:rPr>
        <w:t>согласно приложению</w:t>
      </w:r>
      <w:r w:rsidR="00AA77B5">
        <w:rPr>
          <w:rFonts w:eastAsia="Calibri"/>
          <w:szCs w:val="28"/>
        </w:rPr>
        <w:t xml:space="preserve"> к настоящему решению</w:t>
      </w:r>
      <w:r w:rsidRPr="005D3E07">
        <w:rPr>
          <w:rFonts w:eastAsia="Calibri"/>
          <w:szCs w:val="28"/>
        </w:rPr>
        <w:t>.</w:t>
      </w:r>
    </w:p>
    <w:p w:rsidR="00220ACB" w:rsidRDefault="00565E91" w:rsidP="0068210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</w:t>
      </w:r>
      <w:r w:rsidR="00682104">
        <w:rPr>
          <w:szCs w:val="28"/>
        </w:rPr>
        <w:t xml:space="preserve"> </w:t>
      </w:r>
      <w:r w:rsidR="00220ACB"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официальном сайте Пермского муниципального округа </w:t>
      </w:r>
      <w:r w:rsidR="00F91E40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CD09D3">
        <w:rPr>
          <w:rFonts w:eastAsiaTheme="minorHAnsi"/>
          <w:szCs w:val="28"/>
          <w:lang w:eastAsia="en-US"/>
        </w:rPr>
        <w:t>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Интернет </w:t>
      </w:r>
      <w:r w:rsidR="00683384">
        <w:rPr>
          <w:rFonts w:eastAsiaTheme="minorHAnsi"/>
          <w:szCs w:val="28"/>
          <w:lang w:eastAsia="en-US"/>
        </w:rPr>
        <w:t>(</w:t>
      </w:r>
      <w:hyperlink r:id="rId9" w:history="1">
        <w:r w:rsidR="006038E6" w:rsidRPr="00137749">
          <w:rPr>
            <w:rStyle w:val="ab"/>
            <w:rFonts w:eastAsiaTheme="minorHAnsi"/>
            <w:szCs w:val="28"/>
            <w:lang w:eastAsia="en-US"/>
          </w:rPr>
          <w:t>www.permraion.ru</w:t>
        </w:r>
      </w:hyperlink>
      <w:r w:rsidR="00683384">
        <w:rPr>
          <w:rFonts w:eastAsiaTheme="minorHAnsi"/>
          <w:szCs w:val="28"/>
          <w:lang w:eastAsia="en-US"/>
        </w:rPr>
        <w:t>)</w:t>
      </w:r>
      <w:r w:rsidR="00220ACB" w:rsidRPr="00C96C91">
        <w:rPr>
          <w:szCs w:val="28"/>
        </w:rPr>
        <w:t>.</w:t>
      </w:r>
    </w:p>
    <w:p w:rsidR="00DB4CA5" w:rsidRDefault="00565E91" w:rsidP="0068210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</w:t>
      </w:r>
      <w:r w:rsidR="00682104">
        <w:rPr>
          <w:szCs w:val="28"/>
        </w:rPr>
        <w:t xml:space="preserve"> </w:t>
      </w:r>
      <w:r w:rsidR="00DB4CA5">
        <w:rPr>
          <w:szCs w:val="28"/>
        </w:rPr>
        <w:t xml:space="preserve">Настоящее решение вступает в силу со дня его официального </w:t>
      </w:r>
      <w:r w:rsidR="00DB4CA5">
        <w:rPr>
          <w:szCs w:val="28"/>
        </w:rPr>
        <w:lastRenderedPageBreak/>
        <w:t xml:space="preserve">опубликования </w:t>
      </w:r>
      <w:r w:rsidR="005C3550">
        <w:rPr>
          <w:szCs w:val="28"/>
        </w:rPr>
        <w:t>(обна</w:t>
      </w:r>
      <w:r w:rsidR="00DB4CA5">
        <w:rPr>
          <w:szCs w:val="28"/>
        </w:rPr>
        <w:t>родования).</w:t>
      </w:r>
    </w:p>
    <w:p w:rsidR="00780B5E" w:rsidRPr="009C3447" w:rsidRDefault="00780B5E" w:rsidP="00132414">
      <w:pPr>
        <w:spacing w:line="276" w:lineRule="auto"/>
        <w:rPr>
          <w:szCs w:val="28"/>
          <w:u w:val="single"/>
        </w:rPr>
      </w:pPr>
    </w:p>
    <w:p w:rsidR="00220ACB" w:rsidRDefault="00220ACB" w:rsidP="00682104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 xml:space="preserve">Председатель Думы </w:t>
      </w:r>
    </w:p>
    <w:p w:rsidR="000F6A9F" w:rsidRDefault="00220ACB" w:rsidP="00682104">
      <w:pPr>
        <w:tabs>
          <w:tab w:val="left" w:pos="142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287E40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   </w:t>
      </w:r>
      <w:r w:rsidR="00565E91">
        <w:rPr>
          <w:szCs w:val="28"/>
        </w:rPr>
        <w:t xml:space="preserve">    </w:t>
      </w:r>
      <w:r>
        <w:rPr>
          <w:szCs w:val="28"/>
        </w:rPr>
        <w:t>Д.В. Гордиенко</w:t>
      </w:r>
    </w:p>
    <w:p w:rsidR="00565E91" w:rsidRPr="009C3447" w:rsidRDefault="00565E91" w:rsidP="0068210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</w:p>
    <w:p w:rsidR="009C3447" w:rsidRPr="009C3447" w:rsidRDefault="0021604F" w:rsidP="0068210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Глава</w:t>
      </w:r>
      <w:r w:rsidR="009C3447" w:rsidRPr="009C3447">
        <w:rPr>
          <w:szCs w:val="28"/>
        </w:rPr>
        <w:t xml:space="preserve"> муниципального округа –</w:t>
      </w:r>
    </w:p>
    <w:p w:rsidR="009C3447" w:rsidRPr="009C3447" w:rsidRDefault="009C3447" w:rsidP="00682104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главы администрации Пермского</w:t>
      </w:r>
    </w:p>
    <w:p w:rsidR="00CA6610" w:rsidRDefault="009C3447" w:rsidP="00682104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="0061196E">
        <w:rPr>
          <w:rFonts w:eastAsia="Calibri"/>
          <w:szCs w:val="28"/>
          <w:lang w:eastAsia="en-US"/>
        </w:rPr>
        <w:t xml:space="preserve">                                                      </w:t>
      </w:r>
      <w:r w:rsidR="00220ACB">
        <w:rPr>
          <w:rFonts w:eastAsia="Calibri"/>
          <w:szCs w:val="28"/>
          <w:lang w:eastAsia="en-US"/>
        </w:rPr>
        <w:t xml:space="preserve">       </w:t>
      </w:r>
      <w:r w:rsidR="00565E91">
        <w:rPr>
          <w:rFonts w:eastAsia="Calibri"/>
          <w:szCs w:val="28"/>
          <w:lang w:eastAsia="en-US"/>
        </w:rPr>
        <w:t xml:space="preserve">               </w:t>
      </w:r>
      <w:r w:rsidR="00207C2A">
        <w:rPr>
          <w:rFonts w:eastAsia="Calibri"/>
          <w:szCs w:val="28"/>
          <w:lang w:eastAsia="en-US"/>
        </w:rPr>
        <w:t xml:space="preserve">  </w:t>
      </w:r>
      <w:r w:rsidR="00220ACB">
        <w:rPr>
          <w:szCs w:val="28"/>
        </w:rPr>
        <w:t>В.Ю. Цветов</w:t>
      </w:r>
    </w:p>
    <w:p w:rsidR="00CA6610" w:rsidRDefault="00CA6610">
      <w:pPr>
        <w:rPr>
          <w:szCs w:val="28"/>
        </w:rPr>
      </w:pPr>
      <w:r>
        <w:rPr>
          <w:szCs w:val="28"/>
        </w:rPr>
        <w:br w:type="page"/>
      </w:r>
    </w:p>
    <w:p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Приложение </w:t>
      </w:r>
    </w:p>
    <w:p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к </w:t>
      </w:r>
      <w:r w:rsidRPr="00670234">
        <w:rPr>
          <w:szCs w:val="28"/>
        </w:rPr>
        <w:t>решени</w:t>
      </w:r>
      <w:r>
        <w:rPr>
          <w:szCs w:val="28"/>
        </w:rPr>
        <w:t>ю</w:t>
      </w:r>
      <w:r w:rsidRPr="00670234">
        <w:rPr>
          <w:szCs w:val="28"/>
        </w:rPr>
        <w:t xml:space="preserve"> Думы Пермского муниципального округа </w:t>
      </w:r>
    </w:p>
    <w:p w:rsidR="00885380" w:rsidRDefault="00D345C3" w:rsidP="00CD38BF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D345C3" w:rsidRPr="00670234" w:rsidRDefault="00885380" w:rsidP="00CD38BF">
      <w:pPr>
        <w:spacing w:line="240" w:lineRule="exact"/>
        <w:ind w:left="5670"/>
        <w:rPr>
          <w:b/>
          <w:szCs w:val="28"/>
        </w:rPr>
      </w:pPr>
      <w:r>
        <w:rPr>
          <w:szCs w:val="28"/>
        </w:rPr>
        <w:t>о</w:t>
      </w:r>
      <w:r w:rsidR="00D345C3" w:rsidRPr="00670234">
        <w:rPr>
          <w:szCs w:val="28"/>
        </w:rPr>
        <w:t xml:space="preserve">т </w:t>
      </w:r>
      <w:r w:rsidR="00A40EFB">
        <w:rPr>
          <w:szCs w:val="28"/>
        </w:rPr>
        <w:t>22.06.2023</w:t>
      </w:r>
      <w:r w:rsidR="00D345C3" w:rsidRPr="00670234">
        <w:rPr>
          <w:szCs w:val="28"/>
        </w:rPr>
        <w:t xml:space="preserve"> № </w:t>
      </w:r>
      <w:r w:rsidR="00A40EFB">
        <w:rPr>
          <w:szCs w:val="28"/>
        </w:rPr>
        <w:t>182</w:t>
      </w:r>
    </w:p>
    <w:p w:rsidR="00CA6610" w:rsidRDefault="00CA6610" w:rsidP="00196FAB">
      <w:pPr>
        <w:widowControl w:val="0"/>
        <w:autoSpaceDE w:val="0"/>
        <w:autoSpaceDN w:val="0"/>
        <w:ind w:left="3402" w:firstLine="426"/>
        <w:jc w:val="center"/>
        <w:outlineLvl w:val="1"/>
        <w:rPr>
          <w:szCs w:val="28"/>
        </w:rPr>
      </w:pPr>
      <w:bookmarkStart w:id="1" w:name="P131"/>
      <w:bookmarkEnd w:id="1"/>
    </w:p>
    <w:p w:rsidR="00CA6610" w:rsidRDefault="00CA6610" w:rsidP="00CA6610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:rsidR="00CA6610" w:rsidRPr="00EB307C" w:rsidRDefault="00CA6610" w:rsidP="00A40EFB">
      <w:pPr>
        <w:widowControl w:val="0"/>
        <w:autoSpaceDE w:val="0"/>
        <w:autoSpaceDN w:val="0"/>
        <w:spacing w:after="120" w:line="240" w:lineRule="exact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:rsidR="00CA6610" w:rsidRPr="00EB307C" w:rsidRDefault="00CA6610" w:rsidP="00A40EFB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:rsidR="00CA6610" w:rsidRPr="00EB307C" w:rsidRDefault="00CA6610" w:rsidP="00A40EFB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:rsidR="00CA6610" w:rsidRPr="00EB307C" w:rsidRDefault="00CA6610" w:rsidP="00A40EFB">
      <w:pPr>
        <w:widowControl w:val="0"/>
        <w:autoSpaceDE w:val="0"/>
        <w:autoSpaceDN w:val="0"/>
        <w:spacing w:line="240" w:lineRule="exact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>
        <w:rPr>
          <w:b/>
          <w:szCs w:val="28"/>
        </w:rPr>
        <w:t>2023</w:t>
      </w:r>
      <w:r w:rsidRPr="00EB307C">
        <w:rPr>
          <w:b/>
          <w:szCs w:val="28"/>
        </w:rPr>
        <w:t xml:space="preserve"> год</w:t>
      </w:r>
      <w:r>
        <w:rPr>
          <w:b/>
          <w:szCs w:val="28"/>
        </w:rPr>
        <w:t xml:space="preserve"> и плановый период 2024 и 2025 годов</w:t>
      </w:r>
    </w:p>
    <w:p w:rsidR="00CA6610" w:rsidRPr="006554A2" w:rsidRDefault="00CA6610" w:rsidP="00CA6610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</w:p>
    <w:p w:rsidR="00CA6610" w:rsidRPr="006554A2" w:rsidRDefault="00CA6610" w:rsidP="00CA6610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6554A2">
        <w:rPr>
          <w:szCs w:val="28"/>
        </w:rPr>
        <w:t>Муниципальное имущество, планируемое к приватизации: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985"/>
        <w:gridCol w:w="1620"/>
        <w:gridCol w:w="1357"/>
        <w:gridCol w:w="1134"/>
        <w:gridCol w:w="1417"/>
      </w:tblGrid>
      <w:tr w:rsidR="00CA6610" w:rsidRPr="00BA62B6" w:rsidTr="0062159F">
        <w:tc>
          <w:tcPr>
            <w:tcW w:w="562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1985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620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35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Существующие обременения</w:t>
            </w:r>
          </w:p>
        </w:tc>
        <w:tc>
          <w:tcPr>
            <w:tcW w:w="1417" w:type="dxa"/>
          </w:tcPr>
          <w:p w:rsidR="00CA6610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Рыночная стоимость, тыс. руб.</w:t>
            </w:r>
          </w:p>
          <w:p w:rsidR="00CA6610" w:rsidRPr="00BA62B6" w:rsidRDefault="00CA6610" w:rsidP="00A40EFB">
            <w:pPr>
              <w:widowControl w:val="0"/>
              <w:autoSpaceDE w:val="0"/>
              <w:autoSpaceDN w:val="0"/>
              <w:ind w:firstLine="16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НДС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7</w:t>
            </w:r>
          </w:p>
        </w:tc>
      </w:tr>
      <w:tr w:rsidR="00D86DCE" w:rsidRPr="00BA62B6" w:rsidTr="00236941">
        <w:tc>
          <w:tcPr>
            <w:tcW w:w="9776" w:type="dxa"/>
            <w:gridSpan w:val="7"/>
          </w:tcPr>
          <w:p w:rsidR="00D86DCE" w:rsidRPr="00BA62B6" w:rsidRDefault="00D86DCE" w:rsidP="0062159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CA6610" w:rsidRPr="00BA62B6" w:rsidTr="0062159F">
        <w:tc>
          <w:tcPr>
            <w:tcW w:w="9776" w:type="dxa"/>
            <w:gridSpan w:val="7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1985" w:type="dxa"/>
          </w:tcPr>
          <w:p w:rsidR="00CA6610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620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357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11 030,40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1985" w:type="dxa"/>
          </w:tcPr>
          <w:p w:rsidR="00CA6610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620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357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4 445,90</w:t>
            </w: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1 771,50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Распределительный 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1985" w:type="dxa"/>
          </w:tcPr>
          <w:p w:rsidR="00CA6610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:rsidR="00CA6610" w:rsidRPr="00BA62B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124 м, кадастровый номер 59:32:0000000:14529</w:t>
            </w:r>
          </w:p>
        </w:tc>
        <w:tc>
          <w:tcPr>
            <w:tcW w:w="1620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357" w:type="dxa"/>
          </w:tcPr>
          <w:p w:rsidR="00CA6610" w:rsidRPr="0092112D" w:rsidRDefault="00CA6610" w:rsidP="00A40EFB">
            <w:pPr>
              <w:jc w:val="center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1 359,40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701" w:type="dxa"/>
          </w:tcPr>
          <w:p w:rsidR="00CA6610" w:rsidRPr="00471893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здание (строение) с земельным участком, расположенное по адресу: Пермский край, Пермский район, пгт. Юго-Камский ул. Кирова, д. 1</w:t>
            </w:r>
          </w:p>
        </w:tc>
        <w:tc>
          <w:tcPr>
            <w:tcW w:w="1985" w:type="dxa"/>
          </w:tcPr>
          <w:p w:rsidR="00CA6610" w:rsidRPr="00471893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3-х этажное нежилое здание, 1986 года постройки, общей площадью 888,1 кв.м. кадастровый номер 59:32:0100009:7522 с земельным участком, площадью 4320 кв.м., кадастровый номер59:32:0100009:12778</w:t>
            </w:r>
          </w:p>
        </w:tc>
        <w:tc>
          <w:tcPr>
            <w:tcW w:w="1620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11 475,48</w:t>
            </w:r>
          </w:p>
        </w:tc>
        <w:tc>
          <w:tcPr>
            <w:tcW w:w="1357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6 449,81</w:t>
            </w:r>
          </w:p>
        </w:tc>
        <w:tc>
          <w:tcPr>
            <w:tcW w:w="1134" w:type="dxa"/>
          </w:tcPr>
          <w:p w:rsidR="00CA6610" w:rsidRPr="00BA62B6" w:rsidRDefault="00D345C3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3 394,4</w:t>
            </w:r>
            <w:r w:rsidR="00D345C3">
              <w:rPr>
                <w:sz w:val="24"/>
                <w:szCs w:val="24"/>
              </w:rPr>
              <w:t>5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701" w:type="dxa"/>
          </w:tcPr>
          <w:p w:rsidR="00CA6610" w:rsidRPr="00704D37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Здание картофелехранилища с земельным участком, расположенное по адресу: Пермский край, Пермский район, Култаевское с/п, с. Култаево, ул. Романа Кашина, д. 94/3</w:t>
            </w:r>
          </w:p>
        </w:tc>
        <w:tc>
          <w:tcPr>
            <w:tcW w:w="1985" w:type="dxa"/>
          </w:tcPr>
          <w:p w:rsidR="00CA6610" w:rsidRPr="00471893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1-этажное здание картофелехранилища, общей площадью 713,1 кв.м., кадастровый номер 59:32:0680001:7534 с земельным участком, площадью 1963 кв.м., кадастровый номер 59:32:0680001:11741</w:t>
            </w:r>
          </w:p>
        </w:tc>
        <w:tc>
          <w:tcPr>
            <w:tcW w:w="1620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2 507,07</w:t>
            </w:r>
          </w:p>
        </w:tc>
        <w:tc>
          <w:tcPr>
            <w:tcW w:w="135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966D9">
              <w:rPr>
                <w:sz w:val="24"/>
                <w:szCs w:val="24"/>
              </w:rPr>
              <w:t>,52</w:t>
            </w:r>
          </w:p>
        </w:tc>
        <w:tc>
          <w:tcPr>
            <w:tcW w:w="1134" w:type="dxa"/>
          </w:tcPr>
          <w:p w:rsidR="00CA6610" w:rsidRPr="00BA62B6" w:rsidRDefault="00D345C3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66D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609</w:t>
            </w:r>
            <w:r w:rsidR="00B966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701" w:type="dxa"/>
            <w:vAlign w:val="center"/>
          </w:tcPr>
          <w:p w:rsidR="00CA6610" w:rsidRPr="00704D37" w:rsidRDefault="00CA6610" w:rsidP="0062159F">
            <w:pPr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Здание бани с земельным участком, расположенное по адресу: Пермский край, Пермский район, Двуреченское с/п, п. ст. Ферма, ул. Заводская, д. 16/1</w:t>
            </w:r>
          </w:p>
        </w:tc>
        <w:tc>
          <w:tcPr>
            <w:tcW w:w="1985" w:type="dxa"/>
          </w:tcPr>
          <w:p w:rsidR="00CA6610" w:rsidRPr="00E26B26" w:rsidRDefault="00CA6610" w:rsidP="0062159F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704D37">
              <w:rPr>
                <w:sz w:val="24"/>
                <w:szCs w:val="24"/>
              </w:rPr>
              <w:t>Нежилое кирпичное здание бани, 1979 года постройки, общей площадью 183,2 кв.м., кадастровый номер 59:32:0370003:4070 с земельным участком, площадью 1963 кв.м., кадастровым № 59:32:0370003:5436</w:t>
            </w:r>
          </w:p>
        </w:tc>
        <w:tc>
          <w:tcPr>
            <w:tcW w:w="1620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727,40</w:t>
            </w:r>
          </w:p>
        </w:tc>
        <w:tc>
          <w:tcPr>
            <w:tcW w:w="135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A6610" w:rsidRPr="00BA62B6" w:rsidRDefault="00D345C3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66D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522</w:t>
            </w:r>
            <w:r w:rsidR="00B966D9">
              <w:rPr>
                <w:sz w:val="24"/>
                <w:szCs w:val="24"/>
              </w:rPr>
              <w:t>,78</w:t>
            </w:r>
          </w:p>
        </w:tc>
      </w:tr>
      <w:tr w:rsidR="00CA6610" w:rsidRPr="00BA62B6" w:rsidTr="0062159F">
        <w:tc>
          <w:tcPr>
            <w:tcW w:w="2263" w:type="dxa"/>
            <w:gridSpan w:val="2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6610" w:rsidRPr="00BA62B6" w:rsidRDefault="00CA6610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6610" w:rsidRPr="00BA62B6" w:rsidRDefault="00B966D9" w:rsidP="00A40EFB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21 688,29</w:t>
            </w:r>
          </w:p>
        </w:tc>
      </w:tr>
      <w:tr w:rsidR="00CA6610" w:rsidRPr="00BA62B6" w:rsidTr="0062159F">
        <w:tc>
          <w:tcPr>
            <w:tcW w:w="9776" w:type="dxa"/>
            <w:gridSpan w:val="7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6610" w:rsidRPr="00BA62B6" w:rsidTr="0062159F">
        <w:tc>
          <w:tcPr>
            <w:tcW w:w="2263" w:type="dxa"/>
            <w:gridSpan w:val="2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6610" w:rsidRPr="00BA62B6" w:rsidTr="0062159F">
        <w:tc>
          <w:tcPr>
            <w:tcW w:w="9776" w:type="dxa"/>
            <w:gridSpan w:val="7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6610" w:rsidRPr="00BA62B6" w:rsidTr="0062159F">
        <w:tc>
          <w:tcPr>
            <w:tcW w:w="562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A6610" w:rsidRPr="00BA62B6" w:rsidRDefault="00CA6610" w:rsidP="0062159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B1288B">
        <w:tc>
          <w:tcPr>
            <w:tcW w:w="9776" w:type="dxa"/>
            <w:gridSpan w:val="7"/>
          </w:tcPr>
          <w:p w:rsidR="00CD4973" w:rsidRDefault="00CD4973" w:rsidP="00CD4973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CD4973" w:rsidRPr="00BA62B6" w:rsidTr="00CD4973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bookmarkStart w:id="2" w:name="P204"/>
            <w:bookmarkEnd w:id="2"/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92112D" w:rsidRDefault="00CD4973" w:rsidP="00CD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92112D" w:rsidRDefault="00CD4973" w:rsidP="00CD4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2263" w:type="dxa"/>
            <w:gridSpan w:val="2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D4973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Default="00CD4973" w:rsidP="00C95262">
            <w:pPr>
              <w:widowControl w:val="0"/>
              <w:autoSpaceDE w:val="0"/>
              <w:autoSpaceDN w:val="0"/>
              <w:ind w:firstLine="567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CD4973" w:rsidRPr="00BA62B6" w:rsidTr="00C95262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92112D" w:rsidRDefault="00CD4973" w:rsidP="00C95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92112D" w:rsidRDefault="00CD4973" w:rsidP="00C95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2263" w:type="dxa"/>
            <w:gridSpan w:val="2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9776" w:type="dxa"/>
            <w:gridSpan w:val="7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4973" w:rsidRPr="00BA62B6" w:rsidTr="00C95262">
        <w:tc>
          <w:tcPr>
            <w:tcW w:w="562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4973" w:rsidRPr="00BA62B6" w:rsidRDefault="00CD4973" w:rsidP="00C95262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80F3C" w:rsidRPr="00565E91" w:rsidRDefault="00C80F3C" w:rsidP="00565E9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sectPr w:rsidR="00C80F3C" w:rsidRPr="00565E91" w:rsidSect="00682104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0D" w:rsidRDefault="0069450D" w:rsidP="00DA5614">
      <w:r>
        <w:separator/>
      </w:r>
    </w:p>
  </w:endnote>
  <w:endnote w:type="continuationSeparator" w:id="0">
    <w:p w:rsidR="0069450D" w:rsidRDefault="0069450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:rsidR="00846ADE" w:rsidRDefault="00846ADE" w:rsidP="00A40EF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B6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0D" w:rsidRDefault="0069450D" w:rsidP="00DA5614">
      <w:r>
        <w:separator/>
      </w:r>
    </w:p>
  </w:footnote>
  <w:footnote w:type="continuationSeparator" w:id="0">
    <w:p w:rsidR="0069450D" w:rsidRDefault="0069450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43DA"/>
    <w:rsid w:val="000944A0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6FAB"/>
    <w:rsid w:val="001A137B"/>
    <w:rsid w:val="001A2984"/>
    <w:rsid w:val="001A3649"/>
    <w:rsid w:val="001A5689"/>
    <w:rsid w:val="001A6D25"/>
    <w:rsid w:val="001B0500"/>
    <w:rsid w:val="001C08A9"/>
    <w:rsid w:val="001C4535"/>
    <w:rsid w:val="001C738C"/>
    <w:rsid w:val="001C7F8E"/>
    <w:rsid w:val="001D07DD"/>
    <w:rsid w:val="001D45FF"/>
    <w:rsid w:val="001D5DEA"/>
    <w:rsid w:val="001F22EB"/>
    <w:rsid w:val="001F2881"/>
    <w:rsid w:val="001F3413"/>
    <w:rsid w:val="001F7D2E"/>
    <w:rsid w:val="002005EC"/>
    <w:rsid w:val="00205DFF"/>
    <w:rsid w:val="00207C2A"/>
    <w:rsid w:val="002109B2"/>
    <w:rsid w:val="0021604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72BCB"/>
    <w:rsid w:val="00290223"/>
    <w:rsid w:val="00295B8B"/>
    <w:rsid w:val="00295BF3"/>
    <w:rsid w:val="002A09A6"/>
    <w:rsid w:val="002A5F12"/>
    <w:rsid w:val="002A60D6"/>
    <w:rsid w:val="002A721E"/>
    <w:rsid w:val="002B1A2D"/>
    <w:rsid w:val="002B6EA1"/>
    <w:rsid w:val="002C1A0E"/>
    <w:rsid w:val="002C521E"/>
    <w:rsid w:val="002C5595"/>
    <w:rsid w:val="002D35BC"/>
    <w:rsid w:val="003004EF"/>
    <w:rsid w:val="00300A28"/>
    <w:rsid w:val="00301D45"/>
    <w:rsid w:val="003023F0"/>
    <w:rsid w:val="00303D8F"/>
    <w:rsid w:val="003043D0"/>
    <w:rsid w:val="003070BE"/>
    <w:rsid w:val="003102A7"/>
    <w:rsid w:val="00311728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4BAC"/>
    <w:rsid w:val="00355BA2"/>
    <w:rsid w:val="00360E09"/>
    <w:rsid w:val="00363B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A5232"/>
    <w:rsid w:val="003B633E"/>
    <w:rsid w:val="003C5E4B"/>
    <w:rsid w:val="003D20E1"/>
    <w:rsid w:val="003D528E"/>
    <w:rsid w:val="003E5637"/>
    <w:rsid w:val="003E5AD7"/>
    <w:rsid w:val="003F10E8"/>
    <w:rsid w:val="003F258E"/>
    <w:rsid w:val="003F4495"/>
    <w:rsid w:val="003F44B2"/>
    <w:rsid w:val="003F5D5E"/>
    <w:rsid w:val="003F6F40"/>
    <w:rsid w:val="00402599"/>
    <w:rsid w:val="00406607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6B07"/>
    <w:rsid w:val="004C5439"/>
    <w:rsid w:val="004D2AA2"/>
    <w:rsid w:val="004F3A21"/>
    <w:rsid w:val="004F3EF2"/>
    <w:rsid w:val="004F5710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5054"/>
    <w:rsid w:val="005650DE"/>
    <w:rsid w:val="00565E91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3550"/>
    <w:rsid w:val="005C37D5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8E6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2104"/>
    <w:rsid w:val="00683384"/>
    <w:rsid w:val="00683713"/>
    <w:rsid w:val="00686279"/>
    <w:rsid w:val="00687025"/>
    <w:rsid w:val="00687730"/>
    <w:rsid w:val="00693116"/>
    <w:rsid w:val="0069450D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4B"/>
    <w:rsid w:val="007228D8"/>
    <w:rsid w:val="00727D3C"/>
    <w:rsid w:val="00733AF5"/>
    <w:rsid w:val="00735A14"/>
    <w:rsid w:val="00737DD5"/>
    <w:rsid w:val="00742394"/>
    <w:rsid w:val="00752E5F"/>
    <w:rsid w:val="00756831"/>
    <w:rsid w:val="00780039"/>
    <w:rsid w:val="00780B5E"/>
    <w:rsid w:val="00780D23"/>
    <w:rsid w:val="00784AC5"/>
    <w:rsid w:val="007902FA"/>
    <w:rsid w:val="0079448D"/>
    <w:rsid w:val="00795185"/>
    <w:rsid w:val="0079794B"/>
    <w:rsid w:val="007A212B"/>
    <w:rsid w:val="007A4DEE"/>
    <w:rsid w:val="007B17A9"/>
    <w:rsid w:val="007B2B65"/>
    <w:rsid w:val="007C3B15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16B32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61072"/>
    <w:rsid w:val="00862A39"/>
    <w:rsid w:val="00864274"/>
    <w:rsid w:val="00867D84"/>
    <w:rsid w:val="00875709"/>
    <w:rsid w:val="0088484F"/>
    <w:rsid w:val="00885380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EFB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A77B5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2126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4AA7"/>
    <w:rsid w:val="00B86253"/>
    <w:rsid w:val="00B91744"/>
    <w:rsid w:val="00B93A5D"/>
    <w:rsid w:val="00B966D9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587A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80F3C"/>
    <w:rsid w:val="00C91679"/>
    <w:rsid w:val="00C92A2A"/>
    <w:rsid w:val="00C955F1"/>
    <w:rsid w:val="00CA0B9C"/>
    <w:rsid w:val="00CA4415"/>
    <w:rsid w:val="00CA4D1A"/>
    <w:rsid w:val="00CA6610"/>
    <w:rsid w:val="00CB27EF"/>
    <w:rsid w:val="00CB421F"/>
    <w:rsid w:val="00CB743C"/>
    <w:rsid w:val="00CB7CFD"/>
    <w:rsid w:val="00CC4C83"/>
    <w:rsid w:val="00CD09D3"/>
    <w:rsid w:val="00CD13F7"/>
    <w:rsid w:val="00CD14C0"/>
    <w:rsid w:val="00CD38BF"/>
    <w:rsid w:val="00CD4973"/>
    <w:rsid w:val="00CD60B7"/>
    <w:rsid w:val="00CE34DE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345C3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BBF"/>
    <w:rsid w:val="00D81111"/>
    <w:rsid w:val="00D81D63"/>
    <w:rsid w:val="00D81ECF"/>
    <w:rsid w:val="00D86DCE"/>
    <w:rsid w:val="00D90A19"/>
    <w:rsid w:val="00D96C4C"/>
    <w:rsid w:val="00DA2868"/>
    <w:rsid w:val="00DA3982"/>
    <w:rsid w:val="00DA5614"/>
    <w:rsid w:val="00DB4283"/>
    <w:rsid w:val="00DB4CA5"/>
    <w:rsid w:val="00DC0C63"/>
    <w:rsid w:val="00DC71E7"/>
    <w:rsid w:val="00DC744C"/>
    <w:rsid w:val="00DC7698"/>
    <w:rsid w:val="00DD7E81"/>
    <w:rsid w:val="00DE03F3"/>
    <w:rsid w:val="00DE2693"/>
    <w:rsid w:val="00DE55C8"/>
    <w:rsid w:val="00DF026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56E4F"/>
    <w:rsid w:val="00E609FD"/>
    <w:rsid w:val="00E60A88"/>
    <w:rsid w:val="00E65020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0FA9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3749"/>
    <w:rsid w:val="00F551CC"/>
    <w:rsid w:val="00F60CB6"/>
    <w:rsid w:val="00F624E4"/>
    <w:rsid w:val="00F62BB3"/>
    <w:rsid w:val="00F676A7"/>
    <w:rsid w:val="00F706AE"/>
    <w:rsid w:val="00F73A18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2F2C414-39E4-4D47-A5C6-27FF52D5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0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CD55-029B-41B0-84E3-5519F309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6</Pages>
  <Words>776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 1</cp:lastModifiedBy>
  <cp:revision>2</cp:revision>
  <cp:lastPrinted>2023-06-26T05:04:00Z</cp:lastPrinted>
  <dcterms:created xsi:type="dcterms:W3CDTF">2024-10-08T11:06:00Z</dcterms:created>
  <dcterms:modified xsi:type="dcterms:W3CDTF">2024-10-08T11:06:00Z</dcterms:modified>
</cp:coreProperties>
</file>